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AFF1" w14:textId="77777777" w:rsidR="009D4121" w:rsidRDefault="00157FEC">
      <w:r>
        <w:rPr>
          <w:noProof/>
          <w:lang w:val="en-US"/>
        </w:rPr>
        <w:drawing>
          <wp:inline distT="0" distB="0" distL="0" distR="0" wp14:anchorId="77E9612E" wp14:editId="4F420ECE">
            <wp:extent cx="5943600" cy="185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262AE" w14:textId="77777777" w:rsidR="00157FEC" w:rsidRDefault="00157FEC"/>
    <w:p w14:paraId="4F50748B" w14:textId="77777777" w:rsidR="00157FEC" w:rsidRDefault="00157FEC"/>
    <w:p w14:paraId="5C93CF56" w14:textId="77777777" w:rsidR="00157FEC" w:rsidRDefault="00157FEC">
      <w:pPr>
        <w:rPr>
          <w:rFonts w:ascii="Raleway" w:hAnsi="Raleway"/>
          <w:sz w:val="96"/>
          <w:szCs w:val="96"/>
        </w:rPr>
      </w:pPr>
      <w:r w:rsidRPr="00157FEC">
        <w:rPr>
          <w:rFonts w:ascii="Raleway" w:hAnsi="Raleway"/>
          <w:sz w:val="96"/>
          <w:szCs w:val="96"/>
        </w:rPr>
        <w:t>Social media Plan</w:t>
      </w:r>
    </w:p>
    <w:p w14:paraId="3F867B55" w14:textId="2749DA93" w:rsidR="0095438D" w:rsidRPr="0095438D" w:rsidRDefault="0095438D" w:rsidP="0095438D">
      <w:pPr>
        <w:jc w:val="center"/>
        <w:rPr>
          <w:rFonts w:ascii="Raleway" w:hAnsi="Raleway"/>
        </w:rPr>
      </w:pPr>
      <w:r w:rsidRPr="0095438D">
        <w:rPr>
          <w:rFonts w:ascii="Raleway" w:hAnsi="Raleway"/>
        </w:rPr>
        <w:t>Prepared by Joe Viergutz</w:t>
      </w:r>
    </w:p>
    <w:p w14:paraId="5752F7E4" w14:textId="0220B1CE" w:rsidR="0095438D" w:rsidRPr="0095438D" w:rsidRDefault="0095438D" w:rsidP="0095438D">
      <w:pPr>
        <w:jc w:val="center"/>
        <w:rPr>
          <w:rFonts w:ascii="Raleway" w:hAnsi="Raleway"/>
        </w:rPr>
      </w:pPr>
      <w:r w:rsidRPr="0095438D">
        <w:rPr>
          <w:rFonts w:ascii="Raleway" w:hAnsi="Raleway"/>
        </w:rPr>
        <w:t>October 24, 2017</w:t>
      </w:r>
    </w:p>
    <w:p w14:paraId="1D26625E" w14:textId="0F4BE1B5" w:rsidR="009E29CD" w:rsidRPr="0095438D" w:rsidRDefault="009E29CD">
      <w:pP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</w:pPr>
      <w:r w:rsidRPr="0095438D">
        <w:br w:type="page"/>
      </w:r>
    </w:p>
    <w:p w14:paraId="7C20D938" w14:textId="39883B29" w:rsidR="005F24E9" w:rsidRDefault="005F24E9" w:rsidP="005F24E9">
      <w:pPr>
        <w:pStyle w:val="Portfolioheading"/>
        <w:rPr>
          <w:rFonts w:eastAsia="Times New Roman"/>
          <w:shd w:val="clear" w:color="auto" w:fill="FAFAFA"/>
          <w:lang w:val="en-US"/>
        </w:rPr>
      </w:pPr>
      <w:bookmarkStart w:id="0" w:name="_Toc497484241"/>
      <w:bookmarkStart w:id="1" w:name="_Toc497484270"/>
      <w:bookmarkStart w:id="2" w:name="_Toc498326280"/>
      <w:r>
        <w:rPr>
          <w:rFonts w:eastAsia="Times New Roman"/>
          <w:shd w:val="clear" w:color="auto" w:fill="FAFAFA"/>
          <w:lang w:val="en-US"/>
        </w:rPr>
        <w:lastRenderedPageBreak/>
        <w:t>Table of contents</w:t>
      </w:r>
      <w:bookmarkEnd w:id="0"/>
      <w:bookmarkEnd w:id="1"/>
      <w:bookmarkEnd w:id="2"/>
    </w:p>
    <w:p w14:paraId="133A2ACA" w14:textId="77777777" w:rsidR="005F24E9" w:rsidRDefault="005F24E9">
      <w:pPr>
        <w:pStyle w:val="TOC1"/>
        <w:tabs>
          <w:tab w:val="right" w:pos="9350"/>
        </w:tabs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</w:pPr>
    </w:p>
    <w:p w14:paraId="4CAFAF41" w14:textId="77777777" w:rsidR="00AC2C51" w:rsidRDefault="00C46592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  <w:fldChar w:fldCharType="begin"/>
      </w:r>
      <w: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  <w:instrText xml:space="preserve"> TOC \o "1-1" \h \z </w:instrText>
      </w:r>
      <w: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  <w:fldChar w:fldCharType="separate"/>
      </w:r>
      <w:hyperlink w:anchor="_Toc498326280" w:history="1">
        <w:r w:rsidR="00AC2C51" w:rsidRPr="00A677C7">
          <w:rPr>
            <w:rStyle w:val="Hyperlink"/>
            <w:rFonts w:eastAsia="Times New Roman"/>
            <w:noProof/>
            <w:shd w:val="clear" w:color="auto" w:fill="FAFAFA"/>
            <w:lang w:val="en-US"/>
          </w:rPr>
          <w:t>Table of contents</w:t>
        </w:r>
        <w:r w:rsidR="00AC2C51">
          <w:rPr>
            <w:noProof/>
            <w:webHidden/>
          </w:rPr>
          <w:tab/>
        </w:r>
        <w:r w:rsidR="00AC2C51">
          <w:rPr>
            <w:noProof/>
            <w:webHidden/>
          </w:rPr>
          <w:fldChar w:fldCharType="begin"/>
        </w:r>
        <w:r w:rsidR="00AC2C51">
          <w:rPr>
            <w:noProof/>
            <w:webHidden/>
          </w:rPr>
          <w:instrText xml:space="preserve"> PAGEREF _Toc498326280 \h </w:instrText>
        </w:r>
        <w:r w:rsidR="00AC2C51">
          <w:rPr>
            <w:noProof/>
            <w:webHidden/>
          </w:rPr>
        </w:r>
        <w:r w:rsidR="00AC2C51"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2</w:t>
        </w:r>
        <w:r w:rsidR="00AC2C51">
          <w:rPr>
            <w:noProof/>
            <w:webHidden/>
          </w:rPr>
          <w:fldChar w:fldCharType="end"/>
        </w:r>
      </w:hyperlink>
    </w:p>
    <w:p w14:paraId="0AE33D91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1" w:history="1">
        <w:r w:rsidRPr="00A677C7">
          <w:rPr>
            <w:rStyle w:val="Hyperlink"/>
            <w:noProof/>
          </w:rPr>
          <w:t>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BD8BD6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2" w:history="1">
        <w:r w:rsidRPr="00A677C7">
          <w:rPr>
            <w:rStyle w:val="Hyperlink"/>
            <w:noProof/>
          </w:rPr>
          <w:t>Engagement ideas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AA785E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3" w:history="1">
        <w:r w:rsidRPr="00A677C7">
          <w:rPr>
            <w:rStyle w:val="Hyperlink"/>
            <w:rFonts w:eastAsia="Times New Roman"/>
            <w:noProof/>
            <w:shd w:val="clear" w:color="auto" w:fill="FAFAFA"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D89000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4" w:history="1">
        <w:r w:rsidRPr="00A677C7">
          <w:rPr>
            <w:rStyle w:val="Hyperlink"/>
            <w:rFonts w:eastAsia="Times New Roman"/>
            <w:noProof/>
            <w:shd w:val="clear" w:color="auto" w:fill="FAFAFA"/>
          </w:rPr>
          <w:t>Tracking engagement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1958BE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5" w:history="1">
        <w:r w:rsidRPr="00A677C7">
          <w:rPr>
            <w:rStyle w:val="Hyperlink"/>
            <w:rFonts w:eastAsia="Times New Roman"/>
            <w:noProof/>
            <w:lang w:val="en-US"/>
          </w:rPr>
          <w:t>Editorial calendar (Example)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6E5DE5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6" w:history="1">
        <w:r w:rsidRPr="00A677C7">
          <w:rPr>
            <w:rStyle w:val="Hyperlink"/>
            <w:noProof/>
          </w:rPr>
          <w:t>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14F11C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7" w:history="1">
        <w:r w:rsidRPr="00A677C7">
          <w:rPr>
            <w:rStyle w:val="Hyperlink"/>
            <w:noProof/>
          </w:rPr>
          <w:t>Christmas event engagement tracking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AFED6C" w14:textId="77777777" w:rsidR="00AC2C51" w:rsidRDefault="00AC2C51">
      <w:pPr>
        <w:pStyle w:val="TOC1"/>
        <w:tabs>
          <w:tab w:val="right" w:pos="9350"/>
        </w:tabs>
        <w:rPr>
          <w:rFonts w:eastAsiaTheme="minorEastAsia"/>
          <w:b w:val="0"/>
          <w:bCs w:val="0"/>
          <w:noProof/>
          <w:sz w:val="24"/>
          <w:szCs w:val="24"/>
          <w:lang w:val="en-US"/>
        </w:rPr>
      </w:pPr>
      <w:hyperlink w:anchor="_Toc498326289" w:history="1">
        <w:r w:rsidRPr="00A677C7">
          <w:rPr>
            <w:rStyle w:val="Hyperlink"/>
            <w:noProof/>
          </w:rPr>
          <w:t>Appendix A: Ways to use Instagram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_Toc498326289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9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1E94DF" w14:textId="599EDF2E" w:rsidR="009E29CD" w:rsidRDefault="00C46592">
      <w:pP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</w:pPr>
      <w: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  <w:fldChar w:fldCharType="end"/>
      </w:r>
    </w:p>
    <w:p w14:paraId="0B61FF6C" w14:textId="77777777" w:rsidR="00EE20AA" w:rsidRDefault="00EE20AA" w:rsidP="006D22F5">
      <w:pPr>
        <w:pStyle w:val="RoyalOakheading"/>
      </w:pPr>
    </w:p>
    <w:p w14:paraId="064C3A24" w14:textId="4814DC0F" w:rsidR="009E29CD" w:rsidRDefault="009E29CD">
      <w:pPr>
        <w:rPr>
          <w:rFonts w:ascii="Helvetica" w:eastAsia="Times New Roman" w:hAnsi="Helvetica" w:cstheme="majorBidi"/>
          <w:color w:val="000000" w:themeColor="text1"/>
          <w:shd w:val="clear" w:color="auto" w:fill="FAFAFA"/>
          <w:lang w:val="en-US"/>
        </w:rPr>
      </w:pPr>
    </w:p>
    <w:p w14:paraId="3362352D" w14:textId="77777777" w:rsidR="009E29CD" w:rsidRDefault="009E29CD" w:rsidP="006D22F5">
      <w:pPr>
        <w:pStyle w:val="RoyalOakheading"/>
      </w:pPr>
    </w:p>
    <w:p w14:paraId="634B158C" w14:textId="77777777" w:rsidR="005F24E9" w:rsidRDefault="005F24E9" w:rsidP="000E2546">
      <w:pPr>
        <w:pStyle w:val="Portfolioheading"/>
      </w:pPr>
      <w:bookmarkStart w:id="3" w:name="_Toc496627831"/>
      <w:bookmarkStart w:id="4" w:name="_Toc496627914"/>
    </w:p>
    <w:p w14:paraId="52867D7D" w14:textId="77777777" w:rsidR="005F24E9" w:rsidRDefault="005F24E9" w:rsidP="000E2546">
      <w:pPr>
        <w:pStyle w:val="Portfolioheading"/>
      </w:pPr>
    </w:p>
    <w:p w14:paraId="0C891841" w14:textId="77777777" w:rsidR="005F24E9" w:rsidRDefault="005F24E9" w:rsidP="000E2546">
      <w:pPr>
        <w:pStyle w:val="Portfolioheading"/>
      </w:pPr>
    </w:p>
    <w:p w14:paraId="0274220D" w14:textId="77777777" w:rsidR="005F24E9" w:rsidRDefault="005F24E9" w:rsidP="000E2546">
      <w:pPr>
        <w:pStyle w:val="Portfolioheading"/>
      </w:pPr>
    </w:p>
    <w:p w14:paraId="3C4AF52F" w14:textId="77777777" w:rsidR="005F24E9" w:rsidRDefault="005F24E9" w:rsidP="000E2546">
      <w:pPr>
        <w:pStyle w:val="Portfolioheading"/>
      </w:pPr>
    </w:p>
    <w:p w14:paraId="22ACE937" w14:textId="77777777" w:rsidR="005F24E9" w:rsidRDefault="005F24E9" w:rsidP="000E2546">
      <w:pPr>
        <w:pStyle w:val="Portfolioheading"/>
      </w:pPr>
    </w:p>
    <w:p w14:paraId="5E7BA4FE" w14:textId="77777777" w:rsidR="005F24E9" w:rsidRDefault="005F24E9" w:rsidP="000E2546">
      <w:pPr>
        <w:pStyle w:val="Portfolioheading"/>
      </w:pPr>
    </w:p>
    <w:p w14:paraId="48757F16" w14:textId="77777777" w:rsidR="005F24E9" w:rsidRDefault="005F24E9" w:rsidP="000E2546">
      <w:pPr>
        <w:pStyle w:val="Portfolioheading"/>
      </w:pPr>
    </w:p>
    <w:p w14:paraId="5E994E86" w14:textId="77777777" w:rsidR="005F24E9" w:rsidRDefault="005F24E9" w:rsidP="000E2546">
      <w:pPr>
        <w:pStyle w:val="Portfolioheading"/>
      </w:pPr>
    </w:p>
    <w:p w14:paraId="3A665B39" w14:textId="77777777" w:rsidR="005F24E9" w:rsidRDefault="005F24E9" w:rsidP="000E2546">
      <w:pPr>
        <w:pStyle w:val="Portfolioheading"/>
      </w:pPr>
    </w:p>
    <w:p w14:paraId="03C66CCE" w14:textId="77777777" w:rsidR="005F24E9" w:rsidRDefault="005F24E9" w:rsidP="000E2546">
      <w:pPr>
        <w:pStyle w:val="Portfolioheading"/>
      </w:pPr>
    </w:p>
    <w:p w14:paraId="6E48DF2B" w14:textId="77777777" w:rsidR="005F24E9" w:rsidRDefault="005F24E9" w:rsidP="000E2546">
      <w:pPr>
        <w:pStyle w:val="Portfolioheading"/>
      </w:pPr>
    </w:p>
    <w:p w14:paraId="7CA667A2" w14:textId="77777777" w:rsidR="005F24E9" w:rsidRDefault="005F24E9" w:rsidP="000E2546">
      <w:pPr>
        <w:pStyle w:val="Portfolioheading"/>
      </w:pPr>
      <w:bookmarkStart w:id="5" w:name="_GoBack"/>
      <w:bookmarkEnd w:id="5"/>
    </w:p>
    <w:p w14:paraId="16E2AB2A" w14:textId="77777777" w:rsidR="005F24E9" w:rsidRDefault="005F24E9" w:rsidP="000E2546">
      <w:pPr>
        <w:pStyle w:val="Portfolioheading"/>
      </w:pPr>
    </w:p>
    <w:p w14:paraId="0C193D1D" w14:textId="77777777" w:rsidR="005F24E9" w:rsidRDefault="005F24E9" w:rsidP="000E2546">
      <w:pPr>
        <w:pStyle w:val="Portfolioheading"/>
      </w:pPr>
    </w:p>
    <w:p w14:paraId="2D4075B8" w14:textId="7DC89460" w:rsidR="00B85F1D" w:rsidRPr="00B975C9" w:rsidRDefault="00B85F1D" w:rsidP="000E2546">
      <w:pPr>
        <w:pStyle w:val="Portfolioheading"/>
      </w:pPr>
      <w:bookmarkStart w:id="6" w:name="_Toc498326281"/>
      <w:r w:rsidRPr="00B975C9">
        <w:t>Goals</w:t>
      </w:r>
      <w:bookmarkEnd w:id="3"/>
      <w:bookmarkEnd w:id="4"/>
      <w:bookmarkEnd w:id="6"/>
    </w:p>
    <w:p w14:paraId="5DD8F26A" w14:textId="24EA2335" w:rsidR="00B85F1D" w:rsidRDefault="00B85F1D" w:rsidP="000E2546">
      <w:bookmarkStart w:id="7" w:name="_Toc496627832"/>
      <w:bookmarkStart w:id="8" w:name="_Toc496627915"/>
      <w:r w:rsidRPr="00B85F1D">
        <w:t xml:space="preserve">The primary goal of this plan is to </w:t>
      </w:r>
      <w:r>
        <w:t xml:space="preserve">create meaningful </w:t>
      </w:r>
      <w:r w:rsidRPr="00B85F1D">
        <w:t>experience</w:t>
      </w:r>
      <w:r>
        <w:t>s that encourage participation from</w:t>
      </w:r>
      <w:r w:rsidRPr="00B85F1D">
        <w:t xml:space="preserve"> Royal Oak Victory Church’s </w:t>
      </w:r>
      <w:r>
        <w:t xml:space="preserve">existing </w:t>
      </w:r>
      <w:r w:rsidRPr="00B85F1D">
        <w:t xml:space="preserve">audience on a weekly basis by </w:t>
      </w:r>
      <w:r w:rsidR="00B975C9">
        <w:t>involving</w:t>
      </w:r>
      <w:r w:rsidRPr="00B85F1D">
        <w:t xml:space="preserve"> th</w:t>
      </w:r>
      <w:r w:rsidR="00B975C9">
        <w:t xml:space="preserve">em </w:t>
      </w:r>
      <w:r w:rsidRPr="00B85F1D">
        <w:t xml:space="preserve">during the sermon, </w:t>
      </w:r>
      <w:r>
        <w:t xml:space="preserve">engage in discussions on Facebook </w:t>
      </w:r>
      <w:r w:rsidRPr="00B85F1D">
        <w:t>and Twitter</w:t>
      </w:r>
      <w:r>
        <w:t>, as well as get them involved outside of church.</w:t>
      </w:r>
      <w:bookmarkEnd w:id="7"/>
      <w:bookmarkEnd w:id="8"/>
    </w:p>
    <w:p w14:paraId="1F74B1BD" w14:textId="77777777" w:rsidR="000E2546" w:rsidRDefault="000E2546" w:rsidP="000E2546">
      <w:bookmarkStart w:id="9" w:name="_Toc496627833"/>
      <w:bookmarkStart w:id="10" w:name="_Toc496627916"/>
    </w:p>
    <w:p w14:paraId="3FD5E01F" w14:textId="63602242" w:rsidR="006D22F5" w:rsidRPr="00B85F1D" w:rsidRDefault="006D22F5" w:rsidP="000E2546">
      <w:r>
        <w:t>The secondary goal is to increase the number of followers/likes across social channels.</w:t>
      </w:r>
      <w:bookmarkEnd w:id="9"/>
      <w:bookmarkEnd w:id="10"/>
      <w:r>
        <w:t xml:space="preserve"> </w:t>
      </w:r>
    </w:p>
    <w:p w14:paraId="66D8B34F" w14:textId="77777777" w:rsidR="00B85F1D" w:rsidRDefault="00B85F1D" w:rsidP="000E2546"/>
    <w:p w14:paraId="49F86BD5" w14:textId="27B7192A" w:rsidR="00EE20AA" w:rsidRDefault="00EE20AA" w:rsidP="000E2546">
      <w:pPr>
        <w:pStyle w:val="Portfolioheading"/>
      </w:pPr>
      <w:bookmarkStart w:id="11" w:name="_Toc496627834"/>
      <w:bookmarkStart w:id="12" w:name="_Toc498326282"/>
      <w:r w:rsidRPr="00B975C9">
        <w:t>Engagement ideas</w:t>
      </w:r>
      <w:bookmarkEnd w:id="11"/>
      <w:bookmarkEnd w:id="12"/>
    </w:p>
    <w:p w14:paraId="364D24D1" w14:textId="77777777" w:rsidR="00265BC1" w:rsidRPr="00265BC1" w:rsidRDefault="00265BC1" w:rsidP="00265BC1"/>
    <w:p w14:paraId="5A4DB108" w14:textId="166DA5D1" w:rsidR="00EE20AA" w:rsidRPr="00B975C9" w:rsidRDefault="00B92F7F" w:rsidP="00EE20AA">
      <w:pPr>
        <w:rPr>
          <w:rFonts w:ascii="Helvetica" w:hAnsi="Helvetica"/>
        </w:rPr>
      </w:pPr>
      <w:r w:rsidRPr="00B975C9">
        <w:rPr>
          <w:rFonts w:ascii="Helvetica" w:hAnsi="Helvetica"/>
        </w:rPr>
        <w:t>You Version (B</w:t>
      </w:r>
      <w:r w:rsidR="00EE20AA" w:rsidRPr="00B975C9">
        <w:rPr>
          <w:rFonts w:ascii="Helvetica" w:hAnsi="Helvetica"/>
        </w:rPr>
        <w:t>ible App) Event</w:t>
      </w:r>
    </w:p>
    <w:p w14:paraId="718D53E6" w14:textId="77777777" w:rsidR="007C5A92" w:rsidRPr="00B975C9" w:rsidRDefault="007C5A92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Post announcements</w:t>
      </w:r>
    </w:p>
    <w:p w14:paraId="55D89025" w14:textId="77777777" w:rsidR="005A6D31" w:rsidRPr="00B975C9" w:rsidRDefault="005A6D31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Ask for prayer requests</w:t>
      </w:r>
    </w:p>
    <w:p w14:paraId="701EC35D" w14:textId="77777777" w:rsidR="005A6D31" w:rsidRPr="00B975C9" w:rsidRDefault="005A6D31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Add sermon notes</w:t>
      </w:r>
    </w:p>
    <w:p w14:paraId="6739C483" w14:textId="77777777" w:rsidR="005A6D31" w:rsidRPr="00B975C9" w:rsidRDefault="005A6D31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Take notes</w:t>
      </w:r>
    </w:p>
    <w:p w14:paraId="2E34CE00" w14:textId="77777777" w:rsidR="005A6D31" w:rsidRPr="00B975C9" w:rsidRDefault="008474AB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Link to anything on the web</w:t>
      </w:r>
    </w:p>
    <w:p w14:paraId="3ACFABDE" w14:textId="77777777" w:rsidR="003E71E1" w:rsidRPr="00B975C9" w:rsidRDefault="003E71E1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Poll Users</w:t>
      </w:r>
    </w:p>
    <w:p w14:paraId="4C0143A2" w14:textId="6EA5AED0" w:rsidR="008D57A8" w:rsidRPr="00B975C9" w:rsidRDefault="008D57A8" w:rsidP="008474AB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 xml:space="preserve">Give people questions to think about during </w:t>
      </w:r>
      <w:r w:rsidR="003C0454" w:rsidRPr="00B975C9">
        <w:rPr>
          <w:rFonts w:ascii="Helvetica" w:hAnsi="Helvetica"/>
        </w:rPr>
        <w:t>the</w:t>
      </w:r>
      <w:r w:rsidRPr="00B975C9">
        <w:rPr>
          <w:rFonts w:ascii="Helvetica" w:hAnsi="Helvetica"/>
        </w:rPr>
        <w:t xml:space="preserve"> week</w:t>
      </w:r>
    </w:p>
    <w:p w14:paraId="782999AA" w14:textId="074226D7" w:rsidR="002479B5" w:rsidRPr="00B975C9" w:rsidRDefault="003C0454" w:rsidP="00EE20AA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975C9">
        <w:rPr>
          <w:rFonts w:ascii="Helvetica" w:hAnsi="Helvetica"/>
        </w:rPr>
        <w:t>Recommend reading plans/devotionals</w:t>
      </w:r>
    </w:p>
    <w:p w14:paraId="6EF90C09" w14:textId="77777777" w:rsidR="002479B5" w:rsidRPr="00B975C9" w:rsidRDefault="002479B5" w:rsidP="00EE20AA">
      <w:pPr>
        <w:rPr>
          <w:rFonts w:ascii="Helvetica" w:eastAsia="Times New Roman" w:hAnsi="Helvetica" w:cs="Times New Roman"/>
          <w:sz w:val="21"/>
          <w:szCs w:val="21"/>
          <w:shd w:val="clear" w:color="auto" w:fill="FAFAFA"/>
          <w:lang w:val="en-US"/>
        </w:rPr>
      </w:pPr>
    </w:p>
    <w:p w14:paraId="634FAA15" w14:textId="77777777" w:rsidR="002479B5" w:rsidRDefault="002479B5" w:rsidP="00EE20AA">
      <w:pPr>
        <w:rPr>
          <w:rFonts w:ascii="Roboto Slab" w:eastAsia="Times New Roman" w:hAnsi="Roboto Slab" w:cs="Times New Roman"/>
          <w:sz w:val="21"/>
          <w:szCs w:val="21"/>
          <w:shd w:val="clear" w:color="auto" w:fill="FAFAFA"/>
          <w:lang w:val="en-US"/>
        </w:rPr>
      </w:pPr>
    </w:p>
    <w:p w14:paraId="023CC85E" w14:textId="487038ED" w:rsidR="002479B5" w:rsidRPr="00B975C9" w:rsidRDefault="002479B5" w:rsidP="000E2546">
      <w:pPr>
        <w:pStyle w:val="Portfolioheading"/>
        <w:rPr>
          <w:rFonts w:eastAsia="Times New Roman"/>
          <w:shd w:val="clear" w:color="auto" w:fill="FAFAFA"/>
        </w:rPr>
      </w:pPr>
      <w:bookmarkStart w:id="13" w:name="_Toc496627835"/>
      <w:bookmarkStart w:id="14" w:name="_Toc496627918"/>
      <w:bookmarkStart w:id="15" w:name="_Toc498326283"/>
      <w:r w:rsidRPr="00B975C9">
        <w:rPr>
          <w:rFonts w:eastAsia="Times New Roman"/>
          <w:shd w:val="clear" w:color="auto" w:fill="FAFAFA"/>
        </w:rPr>
        <w:t>General</w:t>
      </w:r>
      <w:bookmarkEnd w:id="13"/>
      <w:bookmarkEnd w:id="14"/>
      <w:bookmarkEnd w:id="15"/>
      <w:r w:rsidRPr="00B975C9">
        <w:rPr>
          <w:rFonts w:eastAsia="Times New Roman"/>
          <w:shd w:val="clear" w:color="auto" w:fill="FAFAFA"/>
        </w:rPr>
        <w:t xml:space="preserve"> </w:t>
      </w:r>
    </w:p>
    <w:p w14:paraId="70DF5E5D" w14:textId="77777777" w:rsidR="002479B5" w:rsidRDefault="002479B5" w:rsidP="00EE20AA">
      <w:pPr>
        <w:rPr>
          <w:rFonts w:ascii="Roboto Slab" w:eastAsia="Times New Roman" w:hAnsi="Roboto Slab" w:cs="Times New Roman"/>
          <w:sz w:val="21"/>
          <w:szCs w:val="21"/>
          <w:shd w:val="clear" w:color="auto" w:fill="FAFAFA"/>
          <w:lang w:val="en-US"/>
        </w:rPr>
      </w:pPr>
    </w:p>
    <w:p w14:paraId="1104080E" w14:textId="33E316AD" w:rsidR="00EE20AA" w:rsidRPr="00B975C9" w:rsidRDefault="003C0454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hd w:val="clear" w:color="auto" w:fill="FAFAFA"/>
          <w:lang w:val="en-US"/>
        </w:rPr>
      </w:pPr>
      <w:r w:rsidRPr="00B975C9">
        <w:rPr>
          <w:rFonts w:ascii="Helvetica" w:eastAsia="Times New Roman" w:hAnsi="Helvetica" w:cs="Times New Roman"/>
          <w:shd w:val="clear" w:color="auto" w:fill="FAFAFA"/>
          <w:lang w:val="en-US"/>
        </w:rPr>
        <w:t xml:space="preserve">Ask applicable questions on Twitter during the sermon </w:t>
      </w:r>
    </w:p>
    <w:p w14:paraId="62B5C7AB" w14:textId="77777777" w:rsidR="00EE20AA" w:rsidRPr="00B975C9" w:rsidRDefault="00EE20AA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hd w:val="clear" w:color="auto" w:fill="FAFAFA"/>
          <w:lang w:val="en-US"/>
        </w:rPr>
      </w:pPr>
      <w:r w:rsidRPr="00B975C9">
        <w:rPr>
          <w:rFonts w:ascii="Helvetica" w:eastAsia="Times New Roman" w:hAnsi="Helvetica" w:cs="Times New Roman"/>
          <w:shd w:val="clear" w:color="auto" w:fill="FAFAFA"/>
          <w:lang w:val="en-US"/>
        </w:rPr>
        <w:t>Do a poll on Twitter/Facebook</w:t>
      </w:r>
    </w:p>
    <w:p w14:paraId="147E261F" w14:textId="77777777" w:rsidR="009F124F" w:rsidRPr="00B975C9" w:rsidRDefault="009F124F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shd w:val="clear" w:color="auto" w:fill="FAFAFA"/>
          <w:lang w:val="en-US"/>
        </w:rPr>
        <w:t>Do Facebook exclusive video clip (like a blog post)</w:t>
      </w:r>
    </w:p>
    <w:p w14:paraId="46892F5B" w14:textId="77777777" w:rsidR="009F124F" w:rsidRPr="00B975C9" w:rsidRDefault="009F124F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shd w:val="clear" w:color="auto" w:fill="FAFAFA"/>
          <w:lang w:val="en-US"/>
        </w:rPr>
        <w:t xml:space="preserve">Behind the scenes photos/video(s) </w:t>
      </w:r>
    </w:p>
    <w:p w14:paraId="1AC211B2" w14:textId="77777777" w:rsidR="009F124F" w:rsidRPr="00B975C9" w:rsidRDefault="00755EBC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lang w:val="en-US"/>
        </w:rPr>
        <w:t>Do Q&amp;A sermons</w:t>
      </w:r>
    </w:p>
    <w:p w14:paraId="222DAC9D" w14:textId="77777777" w:rsidR="00755EBC" w:rsidRPr="00B975C9" w:rsidRDefault="00C41E9C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lang w:val="en-US"/>
        </w:rPr>
        <w:t>Curate and share content</w:t>
      </w:r>
    </w:p>
    <w:p w14:paraId="4D43B96F" w14:textId="77777777" w:rsidR="00C41E9C" w:rsidRPr="00B975C9" w:rsidRDefault="00C41E9C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lang w:val="en-US"/>
        </w:rPr>
        <w:t>Share inspirational quotes/images/stories</w:t>
      </w:r>
    </w:p>
    <w:p w14:paraId="76A3546A" w14:textId="225F894D" w:rsidR="002479B5" w:rsidRPr="00B975C9" w:rsidRDefault="002479B5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lang w:val="en-US"/>
        </w:rPr>
        <w:t>Photo Caption contest</w:t>
      </w:r>
    </w:p>
    <w:p w14:paraId="72EA522D" w14:textId="4B9CDF5C" w:rsidR="002479B5" w:rsidRDefault="002479B5" w:rsidP="002479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 w:rsidRPr="00B975C9">
        <w:rPr>
          <w:rFonts w:ascii="Helvetica" w:eastAsia="Times New Roman" w:hAnsi="Helvetica" w:cs="Times New Roman"/>
          <w:lang w:val="en-US"/>
        </w:rPr>
        <w:t>Ask people to share their stories through the website</w:t>
      </w:r>
    </w:p>
    <w:p w14:paraId="14E60CB8" w14:textId="67AFE69F" w:rsidR="00094663" w:rsidRPr="00094663" w:rsidRDefault="00094663" w:rsidP="00094663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>Create blog post from sermon for website</w:t>
      </w:r>
    </w:p>
    <w:p w14:paraId="3A2DAC38" w14:textId="77777777" w:rsidR="008D57A8" w:rsidRPr="00B975C9" w:rsidRDefault="008D57A8" w:rsidP="00EE20AA">
      <w:pPr>
        <w:rPr>
          <w:rFonts w:ascii="Times New Roman" w:eastAsia="Times New Roman" w:hAnsi="Times New Roman" w:cs="Times New Roman"/>
          <w:lang w:val="en-US"/>
        </w:rPr>
      </w:pPr>
    </w:p>
    <w:p w14:paraId="0534B278" w14:textId="77777777" w:rsidR="00C41E9C" w:rsidRDefault="00C41E9C" w:rsidP="00EE20AA">
      <w:pPr>
        <w:rPr>
          <w:rFonts w:ascii="Times New Roman" w:eastAsia="Times New Roman" w:hAnsi="Times New Roman" w:cs="Times New Roman"/>
          <w:lang w:val="en-US"/>
        </w:rPr>
      </w:pPr>
    </w:p>
    <w:p w14:paraId="3F4A3862" w14:textId="77777777" w:rsidR="005F24E9" w:rsidRDefault="005F24E9" w:rsidP="000E2546">
      <w:pPr>
        <w:pStyle w:val="Portfolioheading"/>
        <w:rPr>
          <w:rFonts w:eastAsia="Times New Roman"/>
          <w:shd w:val="clear" w:color="auto" w:fill="FAFAFA"/>
        </w:rPr>
      </w:pPr>
    </w:p>
    <w:p w14:paraId="51AF5C11" w14:textId="4C1BFDC3" w:rsidR="00C41E9C" w:rsidRDefault="000E2546" w:rsidP="000E2546">
      <w:pPr>
        <w:pStyle w:val="Portfolioheading"/>
        <w:rPr>
          <w:rFonts w:eastAsia="Times New Roman"/>
          <w:shd w:val="clear" w:color="auto" w:fill="FAFAFA"/>
        </w:rPr>
      </w:pPr>
      <w:bookmarkStart w:id="16" w:name="_Toc498326284"/>
      <w:r w:rsidRPr="000E2546">
        <w:rPr>
          <w:rFonts w:eastAsia="Times New Roman"/>
          <w:shd w:val="clear" w:color="auto" w:fill="FAFAFA"/>
        </w:rPr>
        <w:t>Tracking engagement</w:t>
      </w:r>
      <w:bookmarkEnd w:id="16"/>
    </w:p>
    <w:p w14:paraId="622F4FD4" w14:textId="1C509010" w:rsidR="00094663" w:rsidRPr="006B626C" w:rsidRDefault="00094663" w:rsidP="006B626C">
      <w:pPr>
        <w:pStyle w:val="ListParagraph"/>
        <w:numPr>
          <w:ilvl w:val="0"/>
          <w:numId w:val="12"/>
        </w:numPr>
        <w:rPr>
          <w:shd w:val="clear" w:color="auto" w:fill="FAFAFA"/>
        </w:rPr>
      </w:pPr>
      <w:r w:rsidRPr="006B626C">
        <w:rPr>
          <w:shd w:val="clear" w:color="auto" w:fill="FAFAFA"/>
        </w:rPr>
        <w:t>Google analytics (website)</w:t>
      </w:r>
    </w:p>
    <w:p w14:paraId="6B61CB63" w14:textId="2AB949A2" w:rsidR="00094663" w:rsidRDefault="00094663" w:rsidP="0056386C">
      <w:pPr>
        <w:pStyle w:val="ListParagraph"/>
        <w:numPr>
          <w:ilvl w:val="0"/>
          <w:numId w:val="12"/>
        </w:numPr>
        <w:rPr>
          <w:shd w:val="clear" w:color="auto" w:fill="FAFAFA"/>
        </w:rPr>
      </w:pPr>
      <w:r w:rsidRPr="00094663">
        <w:rPr>
          <w:shd w:val="clear" w:color="auto" w:fill="FAFAFA"/>
        </w:rPr>
        <w:t>Facebook/Twitter/YouTube</w:t>
      </w:r>
      <w:r>
        <w:rPr>
          <w:shd w:val="clear" w:color="auto" w:fill="FAFAFA"/>
        </w:rPr>
        <w:t>/Instagram</w:t>
      </w:r>
      <w:r w:rsidRPr="00094663">
        <w:rPr>
          <w:shd w:val="clear" w:color="auto" w:fill="FAFAFA"/>
        </w:rPr>
        <w:t xml:space="preserve"> stats</w:t>
      </w:r>
    </w:p>
    <w:p w14:paraId="75F8AF2D" w14:textId="2A9A3886" w:rsidR="00094663" w:rsidRDefault="00094663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Likes</w:t>
      </w:r>
    </w:p>
    <w:p w14:paraId="606555D2" w14:textId="6F12D6E9" w:rsidR="00094663" w:rsidRDefault="00094663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Comments</w:t>
      </w:r>
    </w:p>
    <w:p w14:paraId="79774158" w14:textId="5CA9C627" w:rsidR="00094663" w:rsidRDefault="00094663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Shares</w:t>
      </w:r>
    </w:p>
    <w:p w14:paraId="7823A194" w14:textId="7D84FE57" w:rsidR="00094663" w:rsidRDefault="00094663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Retweets</w:t>
      </w:r>
    </w:p>
    <w:p w14:paraId="0717A544" w14:textId="59D17FF3" w:rsidR="00094663" w:rsidRDefault="00094663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Facebook reactions</w:t>
      </w:r>
    </w:p>
    <w:p w14:paraId="13492146" w14:textId="05B016E1" w:rsidR="006F1B0A" w:rsidRDefault="0056386C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Video Views</w:t>
      </w:r>
    </w:p>
    <w:p w14:paraId="57056993" w14:textId="40F70D48" w:rsidR="0056386C" w:rsidRDefault="0056386C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Average view duration</w:t>
      </w:r>
    </w:p>
    <w:p w14:paraId="4F6A6D7C" w14:textId="60C557D3" w:rsidR="0056386C" w:rsidRPr="00094663" w:rsidRDefault="0056386C" w:rsidP="00094663">
      <w:pPr>
        <w:pStyle w:val="ListParagraph"/>
        <w:numPr>
          <w:ilvl w:val="1"/>
          <w:numId w:val="11"/>
        </w:numPr>
        <w:rPr>
          <w:shd w:val="clear" w:color="auto" w:fill="FAFAFA"/>
        </w:rPr>
      </w:pPr>
      <w:r>
        <w:rPr>
          <w:shd w:val="clear" w:color="auto" w:fill="FAFAFA"/>
        </w:rPr>
        <w:t>Number of clicks</w:t>
      </w:r>
    </w:p>
    <w:p w14:paraId="40EC2C35" w14:textId="77777777" w:rsidR="00094663" w:rsidRDefault="00094663" w:rsidP="00094663">
      <w:pPr>
        <w:rPr>
          <w:shd w:val="clear" w:color="auto" w:fill="FAFAFA"/>
        </w:rPr>
      </w:pPr>
    </w:p>
    <w:p w14:paraId="21C483F0" w14:textId="0807AB0D" w:rsidR="00094663" w:rsidRPr="00094663" w:rsidRDefault="00094663" w:rsidP="006B626C">
      <w:pPr>
        <w:pStyle w:val="ListParagraph"/>
        <w:numPr>
          <w:ilvl w:val="0"/>
          <w:numId w:val="12"/>
        </w:numPr>
        <w:rPr>
          <w:shd w:val="clear" w:color="auto" w:fill="FAFAFA"/>
        </w:rPr>
      </w:pPr>
      <w:r w:rsidRPr="00094663">
        <w:rPr>
          <w:shd w:val="clear" w:color="auto" w:fill="FAFAFA"/>
        </w:rPr>
        <w:t>Attendance growth</w:t>
      </w:r>
    </w:p>
    <w:p w14:paraId="2420B960" w14:textId="3626D636" w:rsidR="00094663" w:rsidRDefault="00094663" w:rsidP="00044D5B">
      <w:pPr>
        <w:pStyle w:val="ListParagraph"/>
        <w:numPr>
          <w:ilvl w:val="0"/>
          <w:numId w:val="13"/>
        </w:numPr>
        <w:rPr>
          <w:shd w:val="clear" w:color="auto" w:fill="FAFAFA"/>
        </w:rPr>
      </w:pPr>
      <w:r w:rsidRPr="00094663">
        <w:rPr>
          <w:shd w:val="clear" w:color="auto" w:fill="FAFAFA"/>
        </w:rPr>
        <w:t>Word of mouth</w:t>
      </w:r>
    </w:p>
    <w:p w14:paraId="556F2664" w14:textId="3C37FE03" w:rsidR="00094663" w:rsidRDefault="006B626C" w:rsidP="00044D5B">
      <w:pPr>
        <w:pStyle w:val="ListParagraph"/>
        <w:numPr>
          <w:ilvl w:val="0"/>
          <w:numId w:val="13"/>
        </w:numPr>
        <w:rPr>
          <w:shd w:val="clear" w:color="auto" w:fill="FAFAFA"/>
        </w:rPr>
      </w:pPr>
      <w:r>
        <w:rPr>
          <w:shd w:val="clear" w:color="auto" w:fill="FAFAFA"/>
        </w:rPr>
        <w:t>Advertising on social (Facebook, Instagram)</w:t>
      </w:r>
    </w:p>
    <w:p w14:paraId="4B187AF4" w14:textId="2E34CEED" w:rsidR="006B626C" w:rsidRDefault="006B626C" w:rsidP="00044D5B">
      <w:pPr>
        <w:pStyle w:val="ListParagraph"/>
        <w:numPr>
          <w:ilvl w:val="0"/>
          <w:numId w:val="13"/>
        </w:numPr>
        <w:rPr>
          <w:shd w:val="clear" w:color="auto" w:fill="FAFAFA"/>
        </w:rPr>
      </w:pPr>
      <w:r>
        <w:rPr>
          <w:shd w:val="clear" w:color="auto" w:fill="FAFAFA"/>
        </w:rPr>
        <w:t>Boosting posts</w:t>
      </w:r>
    </w:p>
    <w:p w14:paraId="0531AF85" w14:textId="64209E74" w:rsidR="006B626C" w:rsidRPr="00094663" w:rsidRDefault="006B626C" w:rsidP="00044D5B">
      <w:pPr>
        <w:pStyle w:val="ListParagraph"/>
        <w:numPr>
          <w:ilvl w:val="0"/>
          <w:numId w:val="13"/>
        </w:numPr>
        <w:rPr>
          <w:shd w:val="clear" w:color="auto" w:fill="FAFAFA"/>
        </w:rPr>
      </w:pPr>
      <w:r>
        <w:rPr>
          <w:shd w:val="clear" w:color="auto" w:fill="FAFAFA"/>
        </w:rPr>
        <w:t>Put a “how did you hear about us?” section on the connect card</w:t>
      </w:r>
    </w:p>
    <w:p w14:paraId="4F6BD40A" w14:textId="4E517ED4" w:rsidR="00C41E9C" w:rsidRDefault="00C41E9C" w:rsidP="00C41E9C">
      <w:pPr>
        <w:pStyle w:val="Portfolioheading"/>
        <w:rPr>
          <w:rFonts w:eastAsia="Times New Roman"/>
          <w:lang w:val="en-US"/>
        </w:rPr>
      </w:pPr>
      <w:bookmarkStart w:id="17" w:name="_Toc496627836"/>
      <w:bookmarkStart w:id="18" w:name="_Toc498326285"/>
      <w:r>
        <w:rPr>
          <w:rFonts w:eastAsia="Times New Roman"/>
          <w:lang w:val="en-US"/>
        </w:rPr>
        <w:t>Editorial calendar</w:t>
      </w:r>
      <w:r w:rsidR="00EA5971">
        <w:rPr>
          <w:rFonts w:eastAsia="Times New Roman"/>
          <w:lang w:val="en-US"/>
        </w:rPr>
        <w:t xml:space="preserve"> (Example)</w:t>
      </w:r>
      <w:bookmarkEnd w:id="17"/>
      <w:bookmarkEnd w:id="18"/>
    </w:p>
    <w:p w14:paraId="41B3EB27" w14:textId="5E866B52" w:rsidR="00EE20AA" w:rsidRDefault="00EE20AA" w:rsidP="004F33CB">
      <w:pPr>
        <w:rPr>
          <w:rFonts w:ascii="Raleway" w:hAnsi="Raleway"/>
        </w:rPr>
      </w:pPr>
    </w:p>
    <w:p w14:paraId="0A6FAD0B" w14:textId="77777777" w:rsidR="00CD6E30" w:rsidRDefault="00CD6E30" w:rsidP="004F33CB">
      <w:pPr>
        <w:rPr>
          <w:rFonts w:ascii="Raleway" w:hAnsi="Raleway"/>
        </w:rPr>
      </w:pP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1831"/>
        <w:gridCol w:w="1831"/>
        <w:gridCol w:w="1739"/>
        <w:gridCol w:w="1912"/>
        <w:gridCol w:w="1819"/>
      </w:tblGrid>
      <w:tr w:rsidR="002655F6" w14:paraId="71107708" w14:textId="5749245E" w:rsidTr="002655F6">
        <w:trPr>
          <w:trHeight w:val="303"/>
        </w:trPr>
        <w:tc>
          <w:tcPr>
            <w:tcW w:w="1831" w:type="dxa"/>
          </w:tcPr>
          <w:p w14:paraId="252FC06B" w14:textId="1FB3627F" w:rsidR="002655F6" w:rsidRDefault="002655F6" w:rsidP="002655F6"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Sermon series</w:t>
            </w:r>
          </w:p>
        </w:tc>
        <w:tc>
          <w:tcPr>
            <w:tcW w:w="1831" w:type="dxa"/>
          </w:tcPr>
          <w:p w14:paraId="33F5881D" w14:textId="20428FCF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Sermon name</w:t>
            </w:r>
          </w:p>
        </w:tc>
        <w:tc>
          <w:tcPr>
            <w:tcW w:w="1739" w:type="dxa"/>
          </w:tcPr>
          <w:p w14:paraId="6D737FB2" w14:textId="3493B2B8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Post Date</w:t>
            </w:r>
          </w:p>
        </w:tc>
        <w:tc>
          <w:tcPr>
            <w:tcW w:w="1912" w:type="dxa"/>
          </w:tcPr>
          <w:p w14:paraId="02F6D497" w14:textId="213C115D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Channels</w:t>
            </w:r>
          </w:p>
        </w:tc>
        <w:tc>
          <w:tcPr>
            <w:tcW w:w="1819" w:type="dxa"/>
          </w:tcPr>
          <w:p w14:paraId="52466152" w14:textId="1872F26E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Images</w:t>
            </w:r>
          </w:p>
        </w:tc>
      </w:tr>
      <w:tr w:rsidR="002655F6" w14:paraId="448B55BE" w14:textId="77777777" w:rsidTr="002655F6">
        <w:trPr>
          <w:trHeight w:val="820"/>
        </w:trPr>
        <w:tc>
          <w:tcPr>
            <w:tcW w:w="1831" w:type="dxa"/>
          </w:tcPr>
          <w:p w14:paraId="2D3CE311" w14:textId="30652567" w:rsidR="002655F6" w:rsidRDefault="002655F6" w:rsidP="002655F6"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Born for this</w:t>
            </w:r>
          </w:p>
        </w:tc>
        <w:tc>
          <w:tcPr>
            <w:tcW w:w="1831" w:type="dxa"/>
          </w:tcPr>
          <w:p w14:paraId="13DFC6D7" w14:textId="26722CE5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Born with a Name</w:t>
            </w:r>
          </w:p>
        </w:tc>
        <w:tc>
          <w:tcPr>
            <w:tcW w:w="1739" w:type="dxa"/>
          </w:tcPr>
          <w:p w14:paraId="0ADBDA69" w14:textId="6B12E190" w:rsidR="002655F6" w:rsidRDefault="002655F6" w:rsidP="002655F6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October 10</w:t>
            </w:r>
          </w:p>
        </w:tc>
        <w:tc>
          <w:tcPr>
            <w:tcW w:w="1912" w:type="dxa"/>
          </w:tcPr>
          <w:p w14:paraId="2F569961" w14:textId="4966F106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YouTube, Facebook, Twitter, Instagram</w:t>
            </w:r>
          </w:p>
        </w:tc>
        <w:tc>
          <w:tcPr>
            <w:tcW w:w="1819" w:type="dxa"/>
          </w:tcPr>
          <w:p w14:paraId="2846F0A9" w14:textId="45284AE9" w:rsidR="002655F6" w:rsidRDefault="002655F6" w:rsidP="004F33C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Sermon image</w:t>
            </w:r>
          </w:p>
        </w:tc>
      </w:tr>
    </w:tbl>
    <w:p w14:paraId="794E3FA8" w14:textId="77777777" w:rsidR="00CD6E30" w:rsidRDefault="00CD6E30" w:rsidP="004F33CB">
      <w:pPr>
        <w:rPr>
          <w:rFonts w:ascii="Raleway" w:hAnsi="Raleway"/>
        </w:rPr>
      </w:pPr>
    </w:p>
    <w:p w14:paraId="565AA364" w14:textId="73C6E50E" w:rsidR="00CD6E30" w:rsidRDefault="00CD6E30" w:rsidP="000E2546">
      <w:pPr>
        <w:pStyle w:val="Portfolioheading"/>
      </w:pPr>
      <w:bookmarkStart w:id="19" w:name="_Toc496627838"/>
      <w:bookmarkStart w:id="20" w:name="_Toc497481244"/>
      <w:bookmarkStart w:id="21" w:name="_Toc498326286"/>
      <w:r w:rsidRPr="00CD6E30">
        <w:t>Recommend</w:t>
      </w:r>
      <w:bookmarkEnd w:id="19"/>
      <w:r w:rsidR="008A2B21">
        <w:t>ations</w:t>
      </w:r>
      <w:bookmarkEnd w:id="20"/>
      <w:bookmarkEnd w:id="21"/>
    </w:p>
    <w:p w14:paraId="18E45A71" w14:textId="77777777" w:rsidR="008A2B21" w:rsidRDefault="008A2B21" w:rsidP="008A2B21"/>
    <w:p w14:paraId="38B72E84" w14:textId="22AAE90B" w:rsidR="00A51AFA" w:rsidRDefault="008A2B21" w:rsidP="00AC2C51">
      <w:r>
        <w:t>In addition to YouTube, Facebook and Twitter, ROVC should also incorporate Instagram</w:t>
      </w:r>
      <w:r w:rsidR="00AC2C51">
        <w:rPr>
          <w:rStyle w:val="FootnoteReference"/>
        </w:rPr>
        <w:footnoteReference w:id="1"/>
      </w:r>
      <w:r>
        <w:t xml:space="preserve"> in their social strategy. </w:t>
      </w:r>
      <w:r w:rsidRPr="008A2B21">
        <w:rPr>
          <w:b/>
        </w:rPr>
        <w:t>Quality</w:t>
      </w:r>
      <w:r>
        <w:t xml:space="preserve"> is more important than </w:t>
      </w:r>
      <w:r w:rsidRPr="008A2B21">
        <w:rPr>
          <w:b/>
        </w:rPr>
        <w:t>quantity</w:t>
      </w:r>
      <w:r w:rsidR="00AC2C51">
        <w:t>.</w:t>
      </w:r>
    </w:p>
    <w:p w14:paraId="6623BF9B" w14:textId="77777777" w:rsidR="00AC2C51" w:rsidRDefault="00AC2C51" w:rsidP="00AC2C51"/>
    <w:p w14:paraId="0511A234" w14:textId="0231B2C7" w:rsidR="00570878" w:rsidRDefault="00265BC1" w:rsidP="00A51AFA">
      <w:pPr>
        <w:pStyle w:val="ListParagraph"/>
        <w:numPr>
          <w:ilvl w:val="0"/>
          <w:numId w:val="5"/>
        </w:numPr>
      </w:pPr>
      <w:r>
        <w:t>Promote the live stream</w:t>
      </w:r>
    </w:p>
    <w:p w14:paraId="1751D79D" w14:textId="402452CF" w:rsidR="003D5AF9" w:rsidRDefault="00570878" w:rsidP="00E46642">
      <w:pPr>
        <w:pStyle w:val="ListParagraph"/>
        <w:numPr>
          <w:ilvl w:val="0"/>
          <w:numId w:val="5"/>
        </w:numPr>
      </w:pPr>
      <w:r>
        <w:t xml:space="preserve">Post to social accounts when </w:t>
      </w:r>
      <w:r w:rsidR="00644D6C">
        <w:t>users are the most active on Twitter which is between 9:00 am and 11:00 am and 5:00 pm and 7:00 pm.</w:t>
      </w:r>
    </w:p>
    <w:p w14:paraId="6E788D52" w14:textId="45FB28E9" w:rsidR="00E02FF5" w:rsidRDefault="003D5AF9" w:rsidP="00E46642">
      <w:pPr>
        <w:pStyle w:val="ListParagraph"/>
        <w:numPr>
          <w:ilvl w:val="0"/>
          <w:numId w:val="5"/>
        </w:numPr>
      </w:pPr>
      <w:r>
        <w:t>Fi</w:t>
      </w:r>
      <w:r w:rsidR="003D0628">
        <w:t>ll out about section on YouTube</w:t>
      </w:r>
    </w:p>
    <w:p w14:paraId="72411623" w14:textId="1BC7B43F" w:rsidR="003D0628" w:rsidRDefault="00CB0B5D" w:rsidP="00E46642">
      <w:pPr>
        <w:pStyle w:val="ListParagraph"/>
        <w:numPr>
          <w:ilvl w:val="0"/>
          <w:numId w:val="5"/>
        </w:numPr>
      </w:pPr>
      <w:r>
        <w:t>Promote “Share your story” on website</w:t>
      </w:r>
    </w:p>
    <w:p w14:paraId="21D27954" w14:textId="77777777" w:rsidR="00E02FF5" w:rsidRPr="00E02FF5" w:rsidRDefault="00E02FF5" w:rsidP="00E02FF5"/>
    <w:p w14:paraId="0B2F42CD" w14:textId="506C7874" w:rsidR="00E46642" w:rsidRDefault="00391CC4" w:rsidP="00391CC4">
      <w:pPr>
        <w:pStyle w:val="Portfolioheading"/>
      </w:pPr>
      <w:bookmarkStart w:id="22" w:name="_Toc498326287"/>
      <w:r>
        <w:t xml:space="preserve">Christmas </w:t>
      </w:r>
      <w:r w:rsidR="00EA2CCD">
        <w:t>event</w:t>
      </w:r>
      <w:r>
        <w:t xml:space="preserve"> </w:t>
      </w:r>
      <w:r w:rsidR="00E46642">
        <w:t>engagement tracking</w:t>
      </w:r>
      <w:bookmarkEnd w:id="22"/>
    </w:p>
    <w:p w14:paraId="60C01672" w14:textId="77777777" w:rsidR="00EA2CCD" w:rsidRDefault="00EA2CCD" w:rsidP="00391CC4">
      <w:pPr>
        <w:pStyle w:val="Portfolioheading"/>
      </w:pPr>
    </w:p>
    <w:p w14:paraId="5DCAD95C" w14:textId="7F0AADDB" w:rsidR="00EA2CCD" w:rsidRDefault="00EA2CCD" w:rsidP="00EA2CCD">
      <w:pPr>
        <w:pStyle w:val="ListParagraph"/>
        <w:numPr>
          <w:ilvl w:val="6"/>
          <w:numId w:val="7"/>
        </w:numPr>
      </w:pPr>
      <w:r>
        <w:t>Record number of likes/shares/comments in spreadsheet</w:t>
      </w:r>
    </w:p>
    <w:p w14:paraId="70DA3AB2" w14:textId="6C690D61" w:rsidR="00EA2CCD" w:rsidRDefault="003309BC" w:rsidP="00EA2CCD">
      <w:pPr>
        <w:pStyle w:val="ListParagraph"/>
        <w:numPr>
          <w:ilvl w:val="6"/>
          <w:numId w:val="7"/>
        </w:numPr>
      </w:pPr>
      <w:r>
        <w:t>Boost post on Facebook</w:t>
      </w:r>
    </w:p>
    <w:p w14:paraId="79E3A23D" w14:textId="6CD387D3" w:rsidR="005046CD" w:rsidRDefault="003309BC" w:rsidP="005046CD">
      <w:pPr>
        <w:pStyle w:val="ListParagraph"/>
        <w:numPr>
          <w:ilvl w:val="6"/>
          <w:numId w:val="7"/>
        </w:numPr>
      </w:pPr>
      <w:r w:rsidRPr="003309BC">
        <w:t>Use</w:t>
      </w:r>
      <w:r>
        <w:t xml:space="preserve"> Instagram ads</w:t>
      </w:r>
    </w:p>
    <w:p w14:paraId="5E685C35" w14:textId="5F51394B" w:rsidR="00E73008" w:rsidRDefault="00E73008" w:rsidP="005046CD">
      <w:pPr>
        <w:pStyle w:val="ListParagraph"/>
        <w:numPr>
          <w:ilvl w:val="6"/>
          <w:numId w:val="7"/>
        </w:numPr>
      </w:pPr>
      <w:r>
        <w:t>Use Facebook pixel</w:t>
      </w:r>
      <w:r>
        <w:rPr>
          <w:rStyle w:val="FootnoteReference"/>
        </w:rPr>
        <w:footnoteReference w:id="2"/>
      </w:r>
    </w:p>
    <w:p w14:paraId="3E7E835E" w14:textId="77777777" w:rsidR="00EA2CCD" w:rsidRDefault="00EA2CCD" w:rsidP="00EA2CCD"/>
    <w:p w14:paraId="4271822D" w14:textId="64F2BCC3" w:rsidR="00EA5971" w:rsidRDefault="00391CC4" w:rsidP="00EA2CCD">
      <w:r>
        <w:t xml:space="preserve"> </w:t>
      </w:r>
    </w:p>
    <w:p w14:paraId="613739E6" w14:textId="77777777" w:rsidR="00EA2CCD" w:rsidRDefault="00E73008" w:rsidP="00EA2CCD">
      <w:bookmarkStart w:id="23" w:name="_Toc497482865"/>
      <w:bookmarkStart w:id="24" w:name="_Toc497484176"/>
      <w:bookmarkStart w:id="25" w:name="_Toc497484249"/>
      <w:bookmarkStart w:id="26" w:name="_Toc497484278"/>
      <w:bookmarkStart w:id="27" w:name="_Toc498326288"/>
      <w:r>
        <w:rPr>
          <w:noProof/>
          <w:lang w:val="en-US"/>
        </w:rPr>
        <w:drawing>
          <wp:inline distT="0" distB="0" distL="0" distR="0" wp14:anchorId="7D25736C" wp14:editId="20C9E3DB">
            <wp:extent cx="4011295" cy="40112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Banqu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506" cy="401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3"/>
      <w:bookmarkEnd w:id="24"/>
      <w:bookmarkEnd w:id="25"/>
      <w:bookmarkEnd w:id="26"/>
      <w:bookmarkEnd w:id="27"/>
    </w:p>
    <w:p w14:paraId="20DCF585" w14:textId="25312202" w:rsidR="00BC020A" w:rsidRDefault="00BC020A" w:rsidP="00EA2CCD">
      <w:r>
        <w:t xml:space="preserve">Example </w:t>
      </w:r>
      <w:r w:rsidRPr="00EA2CCD">
        <w:t>Instagram post</w:t>
      </w:r>
      <w:r>
        <w:t xml:space="preserve"> for Christmas series</w:t>
      </w:r>
    </w:p>
    <w:p w14:paraId="707591F0" w14:textId="220E0FEA" w:rsidR="00391CC4" w:rsidRDefault="00391CC4" w:rsidP="00391CC4">
      <w:pPr>
        <w:pStyle w:val="Portfolioheading"/>
      </w:pPr>
    </w:p>
    <w:p w14:paraId="696CA19E" w14:textId="4903A2A4" w:rsidR="00391CC4" w:rsidRDefault="00391CC4" w:rsidP="00391CC4">
      <w:pPr>
        <w:pStyle w:val="Portfolioheading"/>
      </w:pPr>
    </w:p>
    <w:p w14:paraId="0356B025" w14:textId="7E42A7ED" w:rsidR="00AC2C51" w:rsidRDefault="00AC2C51" w:rsidP="00AC2C51">
      <w:pPr>
        <w:pStyle w:val="Portfolioheading"/>
      </w:pPr>
      <w:bookmarkStart w:id="28" w:name="_Toc498326289"/>
      <w:r>
        <w:t>Appendix A: Ways to use Instagram</w:t>
      </w:r>
      <w:bookmarkEnd w:id="28"/>
    </w:p>
    <w:p w14:paraId="3EA23901" w14:textId="77777777" w:rsidR="00AC2C51" w:rsidRDefault="00AC2C51" w:rsidP="00AC2C51">
      <w:pPr>
        <w:pStyle w:val="Portfolioheading"/>
      </w:pPr>
    </w:p>
    <w:p w14:paraId="1EAE7D35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Introduce staff members</w:t>
      </w:r>
    </w:p>
    <w:p w14:paraId="27061573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Promote service times</w:t>
      </w:r>
    </w:p>
    <w:p w14:paraId="2F71A349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Advertise sermon series</w:t>
      </w:r>
    </w:p>
    <w:p w14:paraId="3591FE70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Show newcomers what the service looks like</w:t>
      </w:r>
    </w:p>
    <w:p w14:paraId="3CDADD23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Share testimonies from your congregation (link to story on website or tell the full story on Instagram)</w:t>
      </w:r>
    </w:p>
    <w:p w14:paraId="33626860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Share encouragement</w:t>
      </w:r>
    </w:p>
    <w:p w14:paraId="614AEA7D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Promote upcoming events</w:t>
      </w:r>
    </w:p>
    <w:p w14:paraId="12129F6B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Show ways to get involved</w:t>
      </w:r>
    </w:p>
    <w:p w14:paraId="6F7A95D3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Provide sharable invite cards</w:t>
      </w:r>
    </w:p>
    <w:p w14:paraId="4CD2A435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Showcase various ministries</w:t>
      </w:r>
    </w:p>
    <w:p w14:paraId="47F2561A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Share worship set list</w:t>
      </w:r>
    </w:p>
    <w:p w14:paraId="36DDFCE9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Share quotes from sermon</w:t>
      </w:r>
    </w:p>
    <w:p w14:paraId="7D3C4BD6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Show what’s happening in the kid’s ministry</w:t>
      </w:r>
    </w:p>
    <w:p w14:paraId="0D363EBE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Highlight outreach opportunities</w:t>
      </w:r>
    </w:p>
    <w:p w14:paraId="7511A502" w14:textId="77777777" w:rsidR="00AC2C51" w:rsidRDefault="00AC2C51" w:rsidP="00AC2C51">
      <w:pPr>
        <w:pStyle w:val="ListParagraph"/>
        <w:numPr>
          <w:ilvl w:val="0"/>
          <w:numId w:val="5"/>
        </w:numPr>
      </w:pPr>
      <w:r>
        <w:t>Share images of water baptisms</w:t>
      </w:r>
    </w:p>
    <w:p w14:paraId="5E3126E8" w14:textId="083F8020" w:rsidR="00AC2C51" w:rsidRPr="00EA2CCD" w:rsidRDefault="00AC2C51" w:rsidP="004F33CB">
      <w:pPr>
        <w:pStyle w:val="ListParagraph"/>
        <w:numPr>
          <w:ilvl w:val="0"/>
          <w:numId w:val="5"/>
        </w:numPr>
      </w:pPr>
      <w:r>
        <w:t>Set up photo booth in the lobby</w:t>
      </w:r>
    </w:p>
    <w:sectPr w:rsidR="00AC2C51" w:rsidRPr="00EA2CCD" w:rsidSect="002C357F">
      <w:footerReference w:type="even" r:id="rId10"/>
      <w:footerReference w:type="default" r:id="rId11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DD6E" w14:textId="77777777" w:rsidR="00864646" w:rsidRDefault="00864646" w:rsidP="009E29CD">
      <w:r>
        <w:separator/>
      </w:r>
    </w:p>
  </w:endnote>
  <w:endnote w:type="continuationSeparator" w:id="0">
    <w:p w14:paraId="26C2B60A" w14:textId="77777777" w:rsidR="00864646" w:rsidRDefault="00864646" w:rsidP="009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ira Sans Medium">
    <w:altName w:val="Ubuntu Light"/>
    <w:panose1 w:val="020B0603050000020004"/>
    <w:charset w:val="00"/>
    <w:family w:val="auto"/>
    <w:pitch w:val="variable"/>
    <w:sig w:usb0="00000287" w:usb1="02000001" w:usb2="00000000" w:usb3="00000000" w:csb0="000000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6845" w14:textId="77777777" w:rsidR="009E29CD" w:rsidRDefault="009E29CD" w:rsidP="00E42FB2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E34D0" w14:textId="77777777" w:rsidR="009E29CD" w:rsidRDefault="009E29CD" w:rsidP="009E29CD">
    <w:pPr>
      <w:pStyle w:val="Footer"/>
      <w:framePr w:wrap="none" w:vAnchor="text" w:hAnchor="margin" w:xAlign="outside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D40B7" w14:textId="77777777" w:rsidR="009E29CD" w:rsidRDefault="009E29CD" w:rsidP="009E29C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BCAB" w14:textId="77777777" w:rsidR="009E29CD" w:rsidRDefault="009E29CD" w:rsidP="009E29CD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3ECD3" w14:textId="77777777" w:rsidR="009E29CD" w:rsidRDefault="009E29CD" w:rsidP="009E29C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9A8C8" w14:textId="77777777" w:rsidR="00864646" w:rsidRDefault="00864646" w:rsidP="009E29CD">
      <w:r>
        <w:separator/>
      </w:r>
    </w:p>
  </w:footnote>
  <w:footnote w:type="continuationSeparator" w:id="0">
    <w:p w14:paraId="6E81C872" w14:textId="77777777" w:rsidR="00864646" w:rsidRDefault="00864646" w:rsidP="009E29CD">
      <w:r>
        <w:continuationSeparator/>
      </w:r>
    </w:p>
  </w:footnote>
  <w:footnote w:id="1">
    <w:p w14:paraId="5DE7E624" w14:textId="3D6AA0A9" w:rsidR="00AC2C51" w:rsidRDefault="00AC2C51">
      <w:pPr>
        <w:pStyle w:val="FootnoteText"/>
      </w:pPr>
      <w:r>
        <w:rPr>
          <w:rStyle w:val="FootnoteReference"/>
        </w:rPr>
        <w:footnoteRef/>
      </w:r>
      <w:r>
        <w:t xml:space="preserve"> See appendix A for ideas</w:t>
      </w:r>
    </w:p>
  </w:footnote>
  <w:footnote w:id="2">
    <w:p w14:paraId="4A0FE902" w14:textId="70F27CA2" w:rsidR="00E73008" w:rsidRPr="00BC020A" w:rsidRDefault="00E73008" w:rsidP="00BC020A">
      <w:pPr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 </w:t>
      </w:r>
      <w:r w:rsidR="00BC020A" w:rsidRPr="00BC020A">
        <w:rPr>
          <w:rFonts w:ascii="Helvetica" w:eastAsia="Times New Roman" w:hAnsi="Helvetica" w:cs="Times New Roman"/>
          <w:color w:val="4B4F56"/>
          <w:sz w:val="27"/>
          <w:szCs w:val="27"/>
          <w:shd w:val="clear" w:color="auto" w:fill="FFFFFF"/>
          <w:lang w:val="en-US"/>
        </w:rPr>
        <w:t>The Facebook pixel is an analytics tool that allows you to measure the effectiveness of your advertising by understanding the actions people take on your website.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442927"/>
    <w:multiLevelType w:val="hybridMultilevel"/>
    <w:tmpl w:val="CD00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5A52"/>
    <w:multiLevelType w:val="hybridMultilevel"/>
    <w:tmpl w:val="991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C73"/>
    <w:multiLevelType w:val="hybridMultilevel"/>
    <w:tmpl w:val="984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565A"/>
    <w:multiLevelType w:val="hybridMultilevel"/>
    <w:tmpl w:val="12D4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26BD"/>
    <w:multiLevelType w:val="multilevel"/>
    <w:tmpl w:val="A2203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F682F3D"/>
    <w:multiLevelType w:val="multilevel"/>
    <w:tmpl w:val="A2203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F35FF5"/>
    <w:multiLevelType w:val="hybridMultilevel"/>
    <w:tmpl w:val="4C0C0162"/>
    <w:lvl w:ilvl="0" w:tplc="E4D8C6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67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B25716"/>
    <w:multiLevelType w:val="hybridMultilevel"/>
    <w:tmpl w:val="18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436E9"/>
    <w:multiLevelType w:val="multilevel"/>
    <w:tmpl w:val="CD7E01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9621ED8"/>
    <w:multiLevelType w:val="hybridMultilevel"/>
    <w:tmpl w:val="0FF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0D44"/>
    <w:multiLevelType w:val="multilevel"/>
    <w:tmpl w:val="A2203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C"/>
    <w:rsid w:val="000368C7"/>
    <w:rsid w:val="00044D5B"/>
    <w:rsid w:val="00094663"/>
    <w:rsid w:val="000E2546"/>
    <w:rsid w:val="000F2972"/>
    <w:rsid w:val="00157FEC"/>
    <w:rsid w:val="001778EB"/>
    <w:rsid w:val="0020560A"/>
    <w:rsid w:val="002479B5"/>
    <w:rsid w:val="002655F6"/>
    <w:rsid w:val="00265BC1"/>
    <w:rsid w:val="002C357F"/>
    <w:rsid w:val="003309BC"/>
    <w:rsid w:val="00391CC4"/>
    <w:rsid w:val="003C0454"/>
    <w:rsid w:val="003D0628"/>
    <w:rsid w:val="003D5AF9"/>
    <w:rsid w:val="003E71E1"/>
    <w:rsid w:val="00412610"/>
    <w:rsid w:val="00487113"/>
    <w:rsid w:val="004E00D5"/>
    <w:rsid w:val="004F33CB"/>
    <w:rsid w:val="005046CD"/>
    <w:rsid w:val="00513215"/>
    <w:rsid w:val="00551815"/>
    <w:rsid w:val="0056386C"/>
    <w:rsid w:val="00570878"/>
    <w:rsid w:val="005A6D31"/>
    <w:rsid w:val="005F24E9"/>
    <w:rsid w:val="00644D6C"/>
    <w:rsid w:val="0065139F"/>
    <w:rsid w:val="006A6AD7"/>
    <w:rsid w:val="006B626C"/>
    <w:rsid w:val="006D22F5"/>
    <w:rsid w:val="006F1B0A"/>
    <w:rsid w:val="007176D3"/>
    <w:rsid w:val="00755EBC"/>
    <w:rsid w:val="007C5A92"/>
    <w:rsid w:val="00803BE8"/>
    <w:rsid w:val="00827928"/>
    <w:rsid w:val="008324F8"/>
    <w:rsid w:val="008474AB"/>
    <w:rsid w:val="00856CD7"/>
    <w:rsid w:val="00864646"/>
    <w:rsid w:val="00883C90"/>
    <w:rsid w:val="008A2B21"/>
    <w:rsid w:val="008D57A8"/>
    <w:rsid w:val="008D75BF"/>
    <w:rsid w:val="008E67F0"/>
    <w:rsid w:val="0095438D"/>
    <w:rsid w:val="00995A58"/>
    <w:rsid w:val="009E29CD"/>
    <w:rsid w:val="009E7584"/>
    <w:rsid w:val="009F124F"/>
    <w:rsid w:val="00A51AFA"/>
    <w:rsid w:val="00A76BBC"/>
    <w:rsid w:val="00AC2C51"/>
    <w:rsid w:val="00B54DCA"/>
    <w:rsid w:val="00B76696"/>
    <w:rsid w:val="00B85F1D"/>
    <w:rsid w:val="00B92F7F"/>
    <w:rsid w:val="00B975C9"/>
    <w:rsid w:val="00BC020A"/>
    <w:rsid w:val="00C41E9C"/>
    <w:rsid w:val="00C46592"/>
    <w:rsid w:val="00C823F6"/>
    <w:rsid w:val="00C84645"/>
    <w:rsid w:val="00C91529"/>
    <w:rsid w:val="00CB0B5D"/>
    <w:rsid w:val="00CD6E30"/>
    <w:rsid w:val="00CE36DC"/>
    <w:rsid w:val="00E01A36"/>
    <w:rsid w:val="00E02FF5"/>
    <w:rsid w:val="00E22608"/>
    <w:rsid w:val="00E46642"/>
    <w:rsid w:val="00E73008"/>
    <w:rsid w:val="00EA2CCD"/>
    <w:rsid w:val="00EA5971"/>
    <w:rsid w:val="00EE20AA"/>
    <w:rsid w:val="00F109FC"/>
    <w:rsid w:val="00F466AD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5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yalOakheading">
    <w:name w:val="Royal Oak heading"/>
    <w:basedOn w:val="Heading1"/>
    <w:autoRedefine/>
    <w:qFormat/>
    <w:rsid w:val="006D22F5"/>
    <w:rPr>
      <w:rFonts w:ascii="Helvetica" w:eastAsia="Times New Roman" w:hAnsi="Helvetica"/>
      <w:color w:val="000000" w:themeColor="text1"/>
      <w:sz w:val="24"/>
      <w:szCs w:val="24"/>
      <w:shd w:val="clear" w:color="auto" w:fill="FAFAF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46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customStyle="1" w:styleId="Portfolioheading">
    <w:name w:val="Portfolio heading"/>
    <w:basedOn w:val="Heading1"/>
    <w:autoRedefine/>
    <w:qFormat/>
    <w:rsid w:val="008E67F0"/>
    <w:pPr>
      <w:keepNext w:val="0"/>
      <w:keepLines w:val="0"/>
      <w:spacing w:before="480" w:line="276" w:lineRule="auto"/>
      <w:contextualSpacing/>
    </w:pPr>
    <w:rPr>
      <w:rFonts w:ascii="Fira Sans Medium" w:hAnsi="Fira Sans Medium"/>
      <w:b/>
      <w:smallCaps/>
      <w:color w:val="auto"/>
      <w:spacing w:val="5"/>
      <w:sz w:val="36"/>
      <w:szCs w:val="36"/>
    </w:rPr>
  </w:style>
  <w:style w:type="paragraph" w:styleId="ListParagraph">
    <w:name w:val="List Paragraph"/>
    <w:basedOn w:val="Normal"/>
    <w:uiPriority w:val="34"/>
    <w:qFormat/>
    <w:rsid w:val="00B76696"/>
    <w:pPr>
      <w:ind w:left="720"/>
      <w:contextualSpacing/>
    </w:pPr>
  </w:style>
  <w:style w:type="table" w:styleId="TableGrid">
    <w:name w:val="Table Grid"/>
    <w:basedOn w:val="TableNormal"/>
    <w:uiPriority w:val="39"/>
    <w:rsid w:val="00C9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CD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9E29CD"/>
  </w:style>
  <w:style w:type="paragraph" w:styleId="TOCHeading">
    <w:name w:val="TOC Heading"/>
    <w:basedOn w:val="Heading1"/>
    <w:next w:val="Normal"/>
    <w:uiPriority w:val="39"/>
    <w:unhideWhenUsed/>
    <w:qFormat/>
    <w:rsid w:val="009E29C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E29CD"/>
    <w:pPr>
      <w:ind w:left="240"/>
    </w:pPr>
    <w:rPr>
      <w:i/>
      <w:i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E29CD"/>
    <w:pPr>
      <w:spacing w:before="12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E29C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E29C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E29C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E29C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E29C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E29C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E29CD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9C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C2C51"/>
  </w:style>
  <w:style w:type="character" w:customStyle="1" w:styleId="EndnoteTextChar">
    <w:name w:val="Endnote Text Char"/>
    <w:basedOn w:val="DefaultParagraphFont"/>
    <w:link w:val="EndnoteText"/>
    <w:uiPriority w:val="99"/>
    <w:rsid w:val="00AC2C51"/>
    <w:rPr>
      <w:lang w:val="en-CA"/>
    </w:rPr>
  </w:style>
  <w:style w:type="character" w:styleId="EndnoteReference">
    <w:name w:val="endnote reference"/>
    <w:basedOn w:val="DefaultParagraphFont"/>
    <w:uiPriority w:val="99"/>
    <w:unhideWhenUsed/>
    <w:rsid w:val="00AC2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C2C51"/>
  </w:style>
  <w:style w:type="character" w:customStyle="1" w:styleId="FootnoteTextChar">
    <w:name w:val="Footnote Text Char"/>
    <w:basedOn w:val="DefaultParagraphFont"/>
    <w:link w:val="FootnoteText"/>
    <w:uiPriority w:val="99"/>
    <w:rsid w:val="00AC2C51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AC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ECEF25-C0D4-0B46-AF41-7546AF5C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540</Words>
  <Characters>3081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Table of contents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Goals</vt:lpstr>
      <vt:lpstr>Engagement ideas</vt:lpstr>
      <vt:lpstr>General </vt:lpstr>
      <vt:lpstr/>
      <vt:lpstr>Tracking engagement</vt:lpstr>
      <vt:lpstr>Editorial calendar (Example)</vt:lpstr>
      <vt:lpstr>Recommendations</vt:lpstr>
      <vt:lpstr>Christmas event engagement tracking</vt:lpstr>
      <vt:lpstr/>
      <vt:lpstr/>
      <vt:lpstr/>
      <vt:lpstr>Appendix A: Ways to use Instagram</vt:lpstr>
      <vt:lpstr/>
    </vt:vector>
  </TitlesOfParts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Viergutz</dc:creator>
  <cp:keywords/>
  <dc:description/>
  <cp:lastModifiedBy>Joe Viergutz</cp:lastModifiedBy>
  <cp:revision>25</cp:revision>
  <cp:lastPrinted>2017-11-13T17:53:00Z</cp:lastPrinted>
  <dcterms:created xsi:type="dcterms:W3CDTF">2017-10-22T21:25:00Z</dcterms:created>
  <dcterms:modified xsi:type="dcterms:W3CDTF">2017-11-13T17:55:00Z</dcterms:modified>
</cp:coreProperties>
</file>